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70EF4">
        <w:rPr>
          <w:sz w:val="28"/>
          <w:szCs w:val="28"/>
        </w:rPr>
        <w:t xml:space="preserve"> №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986606" w:rsidRDefault="008941A4" w:rsidP="0098660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470EF4">
        <w:rPr>
          <w:sz w:val="28"/>
          <w:szCs w:val="28"/>
        </w:rPr>
        <w:t>КОГБУЗ «</w:t>
      </w:r>
      <w:proofErr w:type="spellStart"/>
      <w:r w:rsidR="00470EF4">
        <w:rPr>
          <w:sz w:val="28"/>
          <w:szCs w:val="28"/>
        </w:rPr>
        <w:t>Тужинская</w:t>
      </w:r>
      <w:proofErr w:type="spellEnd"/>
      <w:r w:rsidR="00470EF4">
        <w:rPr>
          <w:sz w:val="28"/>
          <w:szCs w:val="28"/>
        </w:rPr>
        <w:t xml:space="preserve"> ЦРБ»</w:t>
      </w:r>
    </w:p>
    <w:p w:rsidR="00986606" w:rsidRDefault="00986606" w:rsidP="0098660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от 11.04.2024 №116 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70EF4" w:rsidRDefault="00C6487E" w:rsidP="00470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470EF4">
        <w:rPr>
          <w:b/>
          <w:sz w:val="28"/>
          <w:szCs w:val="28"/>
        </w:rPr>
        <w:t xml:space="preserve"> Кировском областном государственном бюджетном учреждении здравоохранения «</w:t>
      </w:r>
      <w:proofErr w:type="spellStart"/>
      <w:r w:rsidR="00470EF4">
        <w:rPr>
          <w:b/>
          <w:sz w:val="28"/>
          <w:szCs w:val="28"/>
        </w:rPr>
        <w:t>Тужинская</w:t>
      </w:r>
      <w:proofErr w:type="spellEnd"/>
      <w:r w:rsidR="00470EF4">
        <w:rPr>
          <w:b/>
          <w:sz w:val="28"/>
          <w:szCs w:val="28"/>
        </w:rPr>
        <w:t xml:space="preserve"> центральная районная больница»</w:t>
      </w:r>
    </w:p>
    <w:p w:rsidR="00A659D6" w:rsidRDefault="001E5EEE" w:rsidP="00470EF4">
      <w:pPr>
        <w:jc w:val="center"/>
        <w:rPr>
          <w:b/>
          <w:sz w:val="28"/>
          <w:szCs w:val="28"/>
        </w:rPr>
      </w:pPr>
      <w:r w:rsidRPr="001E5EEE">
        <w:rPr>
          <w:b/>
          <w:sz w:val="28"/>
          <w:szCs w:val="28"/>
        </w:rPr>
        <w:t>1</w:t>
      </w:r>
      <w:r w:rsidR="00A659D6" w:rsidRPr="001E5EEE">
        <w:rPr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470EF4" w:rsidRDefault="00470EF4" w:rsidP="00986606">
      <w:pPr>
        <w:ind w:firstLine="709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</w:t>
      </w:r>
      <w:proofErr w:type="spellStart"/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антикоррупционной</w:t>
      </w:r>
      <w:proofErr w:type="spellEnd"/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политики </w:t>
      </w: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Тужинская</w:t>
      </w:r>
      <w:proofErr w:type="spellEnd"/>
      <w:r>
        <w:rPr>
          <w:sz w:val="28"/>
          <w:szCs w:val="28"/>
        </w:rPr>
        <w:t xml:space="preserve"> ЦРБ»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 w:rsidR="00100342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</w:t>
      </w:r>
      <w:proofErr w:type="spellStart"/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антикоррупционных</w:t>
      </w:r>
      <w:proofErr w:type="spellEnd"/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470EF4" w:rsidRDefault="00470EF4" w:rsidP="00986606">
      <w:pPr>
        <w:ind w:firstLine="709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Тужинская</w:t>
      </w:r>
      <w:proofErr w:type="spellEnd"/>
      <w:r>
        <w:rPr>
          <w:sz w:val="28"/>
          <w:szCs w:val="28"/>
        </w:rPr>
        <w:t xml:space="preserve"> ЦРБ»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</w:t>
      </w:r>
      <w:proofErr w:type="gramStart"/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–П</w:t>
      </w:r>
      <w:proofErr w:type="gramEnd"/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lastRenderedPageBreak/>
        <w:t>2.3. Этапы проведения оценки коррупционных рисков:</w:t>
      </w:r>
    </w:p>
    <w:p w:rsidR="00100342" w:rsidRPr="00B37620" w:rsidRDefault="009E7AC5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>ушения (потенциально коррупцио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нные должности);</w:t>
      </w:r>
    </w:p>
    <w:p w:rsidR="00100342" w:rsidRPr="00B37620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</w:t>
      </w:r>
      <w:proofErr w:type="gramStart"/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в(</w:t>
      </w:r>
      <w:proofErr w:type="gramEnd"/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сводное описание «критических точек» и возможных коррупционных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lastRenderedPageBreak/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86374"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 w:rsidRPr="00686374">
        <w:rPr>
          <w:rFonts w:eastAsiaTheme="minorHAnsi"/>
          <w:color w:val="000000"/>
          <w:sz w:val="28"/>
          <w:szCs w:val="28"/>
          <w:lang w:eastAsia="en-US"/>
        </w:rPr>
        <w:t>) меры по минимизации коррупционных рисков в «критических точках».</w:t>
      </w:r>
    </w:p>
    <w:p w:rsidR="001C3052" w:rsidRPr="009E1D89" w:rsidRDefault="001D2764" w:rsidP="009866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="00470E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9866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</w:t>
      </w:r>
      <w:proofErr w:type="gramEnd"/>
      <w:r w:rsidR="00301BFE" w:rsidRPr="009E1D89">
        <w:rPr>
          <w:bCs/>
          <w:sz w:val="28"/>
          <w:szCs w:val="28"/>
        </w:rPr>
        <w:t>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986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55" w:rsidRDefault="00E57A55" w:rsidP="00072C5F">
      <w:r>
        <w:separator/>
      </w:r>
    </w:p>
  </w:endnote>
  <w:endnote w:type="continuationSeparator" w:id="1">
    <w:p w:rsidR="00E57A55" w:rsidRDefault="00E57A5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55" w:rsidRDefault="00E57A55" w:rsidP="00072C5F">
      <w:r>
        <w:separator/>
      </w:r>
    </w:p>
  </w:footnote>
  <w:footnote w:type="continuationSeparator" w:id="1">
    <w:p w:rsidR="00E57A55" w:rsidRDefault="00E57A5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9B33E9" w:rsidRDefault="004D5CEB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986606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07D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0EF4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5CEB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8660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A5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3</cp:revision>
  <cp:lastPrinted>2023-12-25T09:54:00Z</cp:lastPrinted>
  <dcterms:created xsi:type="dcterms:W3CDTF">2024-04-10T13:42:00Z</dcterms:created>
  <dcterms:modified xsi:type="dcterms:W3CDTF">2024-04-12T13:52:00Z</dcterms:modified>
</cp:coreProperties>
</file>